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AE8B2" w14:textId="112DF8EA" w:rsidR="009E1503" w:rsidRPr="008D2440" w:rsidRDefault="009E1503" w:rsidP="009E1503">
      <w:pPr>
        <w:spacing w:line="276" w:lineRule="auto"/>
        <w:jc w:val="both"/>
        <w:rPr>
          <w:rFonts w:ascii="Open Sans" w:hAnsi="Open Sans" w:cs="Open Sans"/>
          <w:b/>
          <w:sz w:val="28"/>
          <w:szCs w:val="28"/>
        </w:rPr>
      </w:pPr>
      <w:r w:rsidRPr="008D2440">
        <w:rPr>
          <w:rFonts w:ascii="Open Sans" w:hAnsi="Open Sans" w:cs="Open Sans"/>
          <w:b/>
          <w:sz w:val="28"/>
          <w:szCs w:val="28"/>
        </w:rPr>
        <w:t xml:space="preserve">Assignment </w:t>
      </w:r>
      <w:r w:rsidR="008D2440" w:rsidRPr="008D2440">
        <w:rPr>
          <w:rFonts w:ascii="Open Sans" w:hAnsi="Open Sans" w:cs="Open Sans"/>
          <w:b/>
          <w:sz w:val="28"/>
          <w:szCs w:val="28"/>
        </w:rPr>
        <w:t>4</w:t>
      </w:r>
      <w:r w:rsidRPr="008D2440">
        <w:rPr>
          <w:rFonts w:ascii="Open Sans" w:hAnsi="Open Sans" w:cs="Open Sans"/>
          <w:b/>
          <w:sz w:val="28"/>
          <w:szCs w:val="28"/>
        </w:rPr>
        <w:t xml:space="preserve"> – The Gas Laws </w:t>
      </w:r>
      <w:r w:rsidRPr="008D2440">
        <w:rPr>
          <w:rFonts w:ascii="Open Sans" w:hAnsi="Open Sans" w:cs="Open Sans"/>
          <w:b/>
          <w:sz w:val="28"/>
          <w:szCs w:val="28"/>
        </w:rPr>
        <w:tab/>
      </w:r>
      <w:r w:rsidRPr="008D2440">
        <w:rPr>
          <w:rFonts w:ascii="Open Sans" w:hAnsi="Open Sans" w:cs="Open Sans"/>
          <w:b/>
          <w:sz w:val="28"/>
          <w:szCs w:val="28"/>
        </w:rPr>
        <w:tab/>
        <w:t xml:space="preserve">Name: </w:t>
      </w:r>
      <w:r w:rsidRPr="008D2440">
        <w:rPr>
          <w:rFonts w:ascii="Open Sans" w:hAnsi="Open Sans" w:cs="Open Sans"/>
          <w:b/>
          <w:color w:val="808080" w:themeColor="background1" w:themeShade="80"/>
          <w:sz w:val="28"/>
          <w:szCs w:val="28"/>
        </w:rPr>
        <w:t>……………</w:t>
      </w:r>
      <w:r w:rsidR="008D2440">
        <w:rPr>
          <w:rFonts w:ascii="Open Sans" w:hAnsi="Open Sans" w:cs="Open Sans"/>
          <w:b/>
          <w:color w:val="808080" w:themeColor="background1" w:themeShade="80"/>
          <w:sz w:val="28"/>
          <w:szCs w:val="28"/>
        </w:rPr>
        <w:t>…</w:t>
      </w:r>
      <w:r w:rsidRPr="008D2440">
        <w:rPr>
          <w:rFonts w:ascii="Open Sans" w:hAnsi="Open Sans" w:cs="Open Sans"/>
          <w:b/>
          <w:color w:val="808080" w:themeColor="background1" w:themeShade="80"/>
          <w:sz w:val="28"/>
          <w:szCs w:val="28"/>
        </w:rPr>
        <w:t>………………</w:t>
      </w:r>
    </w:p>
    <w:p w14:paraId="2FF79293" w14:textId="72B83508" w:rsidR="009E1503" w:rsidRPr="008D2440" w:rsidRDefault="009E1503" w:rsidP="009E1503">
      <w:pPr>
        <w:spacing w:line="276" w:lineRule="auto"/>
        <w:jc w:val="both"/>
        <w:rPr>
          <w:rFonts w:ascii="Open Sans" w:hAnsi="Open Sans" w:cs="Open Sans"/>
          <w:b/>
          <w:sz w:val="28"/>
          <w:szCs w:val="28"/>
        </w:rPr>
      </w:pPr>
    </w:p>
    <w:p w14:paraId="1FD75BAF" w14:textId="77777777" w:rsidR="008D2440" w:rsidRPr="008D2440" w:rsidRDefault="008D2440" w:rsidP="009E1503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1503" w:rsidRPr="008D2440" w14:paraId="2BC884A0" w14:textId="77777777" w:rsidTr="009E1503">
        <w:tc>
          <w:tcPr>
            <w:tcW w:w="4508" w:type="dxa"/>
          </w:tcPr>
          <w:p w14:paraId="47BED3DD" w14:textId="77777777" w:rsidR="009E1503" w:rsidRPr="008D2440" w:rsidRDefault="004F79DA" w:rsidP="009E1503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Open Sans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Open Sans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Open Sans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Open Sans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Open Sans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Open Sans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Open Sans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Open Sans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Open Sans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Open Sans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</w:rPr>
                    </m:ctrlPr>
                  </m:den>
                </m:f>
                <m:r>
                  <w:rPr>
                    <w:rFonts w:ascii="Cambria Math" w:hAnsi="Cambria Math" w:cs="Open Sans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Open Sans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Open Sans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Open Sans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Open Sans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Open Sans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Open Sans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Open Sans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Open Sans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Open Sans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Open Sans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</w:rPr>
                    </m:ctrlPr>
                  </m:den>
                </m:f>
              </m:oMath>
            </m:oMathPara>
          </w:p>
        </w:tc>
        <w:tc>
          <w:tcPr>
            <w:tcW w:w="4508" w:type="dxa"/>
          </w:tcPr>
          <w:p w14:paraId="7ED2A38B" w14:textId="77777777" w:rsidR="009E1503" w:rsidRPr="008D2440" w:rsidRDefault="009E1503" w:rsidP="009E1503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Open Sans"/>
                    <w:sz w:val="18"/>
                    <w:szCs w:val="18"/>
                  </w:rPr>
                  <m:t>pV=nRT</m:t>
                </m:r>
              </m:oMath>
            </m:oMathPara>
          </w:p>
          <w:p w14:paraId="71D8F8AA" w14:textId="77777777" w:rsidR="009E4C63" w:rsidRPr="008D2440" w:rsidRDefault="009E4C63" w:rsidP="009E1503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Open Sans"/>
                    <w:sz w:val="18"/>
                    <w:szCs w:val="18"/>
                  </w:rPr>
                  <m:t>pV=NkT</m:t>
                </m:r>
              </m:oMath>
            </m:oMathPara>
          </w:p>
        </w:tc>
      </w:tr>
      <w:tr w:rsidR="009E1503" w:rsidRPr="008D2440" w14:paraId="5C18EB34" w14:textId="77777777" w:rsidTr="009E1503">
        <w:tc>
          <w:tcPr>
            <w:tcW w:w="4508" w:type="dxa"/>
          </w:tcPr>
          <w:p w14:paraId="4694B322" w14:textId="77777777" w:rsidR="009E1503" w:rsidRPr="008D2440" w:rsidRDefault="009E1503" w:rsidP="009E1503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Open Sans"/>
                    <w:sz w:val="18"/>
                    <w:szCs w:val="18"/>
                  </w:rPr>
                  <m:t>R=8.31 </m:t>
                </m:r>
                <m:r>
                  <m:rPr>
                    <m:nor/>
                  </m:rPr>
                  <w:rPr>
                    <w:rFonts w:ascii="Open Sans" w:hAnsi="Open Sans" w:cs="Open Sans"/>
                    <w:sz w:val="18"/>
                    <w:szCs w:val="18"/>
                  </w:rPr>
                  <m:t>J</m:t>
                </m:r>
                <m:r>
                  <m:rPr>
                    <m:lit/>
                    <m:nor/>
                  </m:rPr>
                  <w:rPr>
                    <w:rFonts w:ascii="Open Sans" w:hAnsi="Open Sans" w:cs="Open Sans"/>
                    <w:sz w:val="18"/>
                    <w:szCs w:val="18"/>
                  </w:rPr>
                  <m:t>/</m:t>
                </m:r>
                <m:r>
                  <m:rPr>
                    <m:nor/>
                  </m:rPr>
                  <w:rPr>
                    <w:rFonts w:ascii="Open Sans" w:hAnsi="Open Sans" w:cs="Open Sans"/>
                    <w:sz w:val="18"/>
                    <w:szCs w:val="18"/>
                  </w:rPr>
                  <m:t>mol kg</m:t>
                </m:r>
              </m:oMath>
            </m:oMathPara>
          </w:p>
        </w:tc>
        <w:tc>
          <w:tcPr>
            <w:tcW w:w="4508" w:type="dxa"/>
          </w:tcPr>
          <w:p w14:paraId="51A9045B" w14:textId="77777777" w:rsidR="009E1503" w:rsidRPr="008D2440" w:rsidRDefault="009E1503" w:rsidP="009E1503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Open Sans"/>
                    <w:sz w:val="18"/>
                    <w:szCs w:val="18"/>
                  </w:rPr>
                  <m:t>1 </m:t>
                </m:r>
                <m:r>
                  <m:rPr>
                    <m:nor/>
                  </m:rPr>
                  <w:rPr>
                    <w:rFonts w:ascii="Open Sans" w:hAnsi="Open Sans" w:cs="Open Sans"/>
                    <w:sz w:val="18"/>
                    <w:szCs w:val="18"/>
                  </w:rPr>
                  <m:t>atm</m:t>
                </m:r>
                <m:r>
                  <w:rPr>
                    <w:rFonts w:ascii="Cambria Math" w:hAnsi="Cambria Math" w:cs="Open Sans"/>
                    <w:sz w:val="18"/>
                    <w:szCs w:val="18"/>
                  </w:rPr>
                  <m:t>=1.01</m:t>
                </m:r>
                <m:r>
                  <m:rPr>
                    <m:sty m:val="p"/>
                  </m:rPr>
                  <w:rPr>
                    <w:rFonts w:ascii="Cambria Math" w:hAnsi="Cambria Math" w:cs="Open Sans"/>
                    <w:sz w:val="18"/>
                    <w:szCs w:val="1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10</m:t>
                    </m:r>
                    <m:ctrlPr>
                      <w:rPr>
                        <w:rFonts w:ascii="Cambria Math" w:hAnsi="Cambria Math" w:cs="Open Sans"/>
                        <w:sz w:val="18"/>
                        <w:szCs w:val="18"/>
                      </w:rPr>
                    </m:ctrlPr>
                  </m:e>
                  <m:sup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Open Sans"/>
                    <w:sz w:val="18"/>
                    <w:szCs w:val="18"/>
                  </w:rPr>
                  <m:t> </m:t>
                </m:r>
                <m:r>
                  <m:rPr>
                    <m:nor/>
                  </m:rPr>
                  <w:rPr>
                    <w:rFonts w:ascii="Open Sans" w:hAnsi="Open Sans" w:cs="Open Sans"/>
                    <w:sz w:val="18"/>
                    <w:szCs w:val="18"/>
                  </w:rPr>
                  <m:t>Pa</m:t>
                </m:r>
              </m:oMath>
            </m:oMathPara>
          </w:p>
        </w:tc>
      </w:tr>
      <w:tr w:rsidR="009E4C63" w:rsidRPr="008D2440" w14:paraId="79C7D0AE" w14:textId="77777777" w:rsidTr="009E1503">
        <w:tc>
          <w:tcPr>
            <w:tcW w:w="4508" w:type="dxa"/>
          </w:tcPr>
          <w:p w14:paraId="4304030E" w14:textId="77777777" w:rsidR="009E4C63" w:rsidRPr="008D2440" w:rsidRDefault="009E4C63" w:rsidP="009E1503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Open Sans"/>
                    <w:sz w:val="18"/>
                    <w:szCs w:val="18"/>
                  </w:rPr>
                  <m:t>k=1.38</m:t>
                </m:r>
                <m:r>
                  <m:rPr>
                    <m:sty m:val="p"/>
                  </m:rPr>
                  <w:rPr>
                    <w:rFonts w:ascii="Cambria Math" w:hAnsi="Cambria Math" w:cs="Open Sans"/>
                    <w:sz w:val="18"/>
                    <w:szCs w:val="1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10</m:t>
                    </m:r>
                    <m:ctrlPr>
                      <w:rPr>
                        <w:rFonts w:ascii="Cambria Math" w:hAnsi="Cambria Math" w:cs="Open Sans"/>
                        <w:sz w:val="18"/>
                        <w:szCs w:val="18"/>
                      </w:rPr>
                    </m:ctrlPr>
                  </m:e>
                  <m:sup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23</m:t>
                    </m:r>
                  </m:sup>
                </m:sSup>
                <m:r>
                  <w:rPr>
                    <w:rFonts w:ascii="Cambria Math" w:hAnsi="Cambria Math" w:cs="Open Sans"/>
                    <w:sz w:val="18"/>
                    <w:szCs w:val="18"/>
                  </w:rPr>
                  <m:t> </m:t>
                </m:r>
                <m:r>
                  <m:rPr>
                    <m:nor/>
                  </m:rPr>
                  <w:rPr>
                    <w:rFonts w:ascii="Open Sans" w:hAnsi="Open Sans" w:cs="Open Sans"/>
                    <w:sz w:val="18"/>
                    <w:szCs w:val="18"/>
                  </w:rPr>
                  <m:t>J</m:t>
                </m:r>
                <m:r>
                  <m:rPr>
                    <m:lit/>
                    <m:nor/>
                  </m:rPr>
                  <w:rPr>
                    <w:rFonts w:ascii="Open Sans" w:hAnsi="Open Sans" w:cs="Open Sans"/>
                    <w:sz w:val="18"/>
                    <w:szCs w:val="18"/>
                  </w:rPr>
                  <m:t>/</m:t>
                </m:r>
                <m:r>
                  <m:rPr>
                    <m:nor/>
                  </m:rPr>
                  <w:rPr>
                    <w:rFonts w:ascii="Open Sans" w:hAnsi="Open Sans" w:cs="Open Sans"/>
                    <w:sz w:val="18"/>
                    <w:szCs w:val="18"/>
                  </w:rPr>
                  <m:t>K</m:t>
                </m:r>
              </m:oMath>
            </m:oMathPara>
          </w:p>
        </w:tc>
        <w:tc>
          <w:tcPr>
            <w:tcW w:w="4508" w:type="dxa"/>
          </w:tcPr>
          <w:p w14:paraId="0BF60FC6" w14:textId="77777777" w:rsidR="009E4C63" w:rsidRPr="008D2440" w:rsidRDefault="004F79DA" w:rsidP="009E1503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Open Sans"/>
                    <w:sz w:val="18"/>
                    <w:szCs w:val="18"/>
                  </w:rPr>
                  <m:t>=6.63</m:t>
                </m:r>
                <m:r>
                  <m:rPr>
                    <m:sty m:val="p"/>
                  </m:rPr>
                  <w:rPr>
                    <w:rFonts w:ascii="Cambria Math" w:hAnsi="Cambria Math" w:cs="Open Sans"/>
                    <w:sz w:val="18"/>
                    <w:szCs w:val="1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10</m:t>
                    </m:r>
                    <m:ctrlPr>
                      <w:rPr>
                        <w:rFonts w:ascii="Cambria Math" w:hAnsi="Cambria Math" w:cs="Open Sans"/>
                        <w:sz w:val="18"/>
                        <w:szCs w:val="18"/>
                      </w:rPr>
                    </m:ctrlPr>
                  </m:e>
                  <m:sup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23</m:t>
                    </m:r>
                  </m:sup>
                </m:sSup>
              </m:oMath>
            </m:oMathPara>
          </w:p>
        </w:tc>
      </w:tr>
    </w:tbl>
    <w:p w14:paraId="019D946F" w14:textId="77777777" w:rsidR="009E1503" w:rsidRPr="008D2440" w:rsidRDefault="009E4C63" w:rsidP="009E1503">
      <w:pPr>
        <w:jc w:val="both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DB772" wp14:editId="7A7345C3">
                <wp:simplePos x="0" y="0"/>
                <wp:positionH relativeFrom="margin">
                  <wp:align>right</wp:align>
                </wp:positionH>
                <wp:positionV relativeFrom="paragraph">
                  <wp:posOffset>283107</wp:posOffset>
                </wp:positionV>
                <wp:extent cx="5720080" cy="1404620"/>
                <wp:effectExtent l="0" t="0" r="139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140462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A63FE" w14:textId="77777777" w:rsidR="009E1503" w:rsidRDefault="009E1503" w:rsidP="009E1503">
                            <w:pPr>
                              <w:jc w:val="center"/>
                            </w:pPr>
                            <w:r w:rsidRPr="009E1503">
                              <w:rPr>
                                <w:i/>
                              </w:rPr>
                              <w:t>You don’t always need to convert pressure or volume – but temperature must ALWAYS be in kelvins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22FDB772" id="Text Box 2" o:spid="_x0000_s1026" style="position:absolute;left:0;text-align:left;margin-left:399.2pt;margin-top:22.3pt;width:450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" fillcolor="yellow" strokecolor="black [3213]">
                <v:stroke joinstyle="miter"/>
                <v:textbox style="mso-fit-shape-to-text:t">
                  <w:txbxContent>
                    <w:p w14:paraId="3EDA63FE" w14:textId="77777777" w:rsidR="009E1503" w:rsidRDefault="009E1503" w:rsidP="009E1503">
                      <w:pPr>
                        <w:jc w:val="center"/>
                      </w:pPr>
                      <w:r w:rsidRPr="009E1503">
                        <w:rPr>
                          <w:i/>
                        </w:rPr>
                        <w:t>You don’t always need to convert pressure or volume – but temperature must ALWAYS be in kelvins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554051F" w14:textId="77777777" w:rsidR="009E1503" w:rsidRPr="008D2440" w:rsidRDefault="009E1503" w:rsidP="009E1503">
      <w:pPr>
        <w:jc w:val="both"/>
        <w:rPr>
          <w:rFonts w:ascii="Open Sans" w:hAnsi="Open Sans" w:cs="Open Sans"/>
          <w:sz w:val="18"/>
          <w:szCs w:val="18"/>
        </w:rPr>
      </w:pPr>
    </w:p>
    <w:p w14:paraId="535542D7" w14:textId="77777777" w:rsidR="009E1503" w:rsidRPr="008D2440" w:rsidRDefault="009E1503" w:rsidP="009E1503">
      <w:pPr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sz w:val="18"/>
          <w:szCs w:val="18"/>
        </w:rPr>
        <w:t xml:space="preserve">One mole of oxygen gas is at a pressure of 6.00 </w:t>
      </w:r>
      <w:proofErr w:type="spellStart"/>
      <w:r w:rsidRPr="008D2440">
        <w:rPr>
          <w:rFonts w:ascii="Open Sans" w:hAnsi="Open Sans" w:cs="Open Sans"/>
          <w:sz w:val="18"/>
          <w:szCs w:val="18"/>
        </w:rPr>
        <w:t>atm</w:t>
      </w:r>
      <w:proofErr w:type="spellEnd"/>
      <w:r w:rsidRPr="008D2440">
        <w:rPr>
          <w:rFonts w:ascii="Open Sans" w:hAnsi="Open Sans" w:cs="Open Sans"/>
          <w:sz w:val="18"/>
          <w:szCs w:val="18"/>
        </w:rPr>
        <w:t xml:space="preserve"> and a temperature of 27.0 </w:t>
      </w:r>
      <w:r w:rsidRPr="008D2440">
        <w:rPr>
          <w:rFonts w:ascii="Open Sans" w:hAnsi="Open Sans" w:cs="Open Sans"/>
          <w:sz w:val="18"/>
          <w:szCs w:val="18"/>
        </w:rPr>
        <w:sym w:font="Symbol" w:char="F0B0"/>
      </w:r>
      <w:r w:rsidRPr="008D2440">
        <w:rPr>
          <w:rFonts w:ascii="Open Sans" w:hAnsi="Open Sans" w:cs="Open Sans"/>
          <w:sz w:val="18"/>
          <w:szCs w:val="18"/>
        </w:rPr>
        <w:t xml:space="preserve">C. </w:t>
      </w:r>
    </w:p>
    <w:p w14:paraId="08F20983" w14:textId="77777777" w:rsidR="009E1503" w:rsidRPr="008D2440" w:rsidRDefault="009E150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4863A8D4" w14:textId="77777777" w:rsidR="009E1503" w:rsidRPr="008D2440" w:rsidRDefault="009E1503" w:rsidP="009E1503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sz w:val="18"/>
          <w:szCs w:val="18"/>
        </w:rPr>
        <w:t>If the gas is heated at constant volume until the pressure triples, what is the final temperature?</w:t>
      </w:r>
    </w:p>
    <w:p w14:paraId="3250965F" w14:textId="77777777" w:rsidR="009E1503" w:rsidRPr="008D2440" w:rsidRDefault="009E1503" w:rsidP="009E1503">
      <w:pPr>
        <w:jc w:val="both"/>
        <w:rPr>
          <w:rFonts w:ascii="Open Sans" w:hAnsi="Open Sans" w:cs="Open Sans"/>
          <w:sz w:val="18"/>
          <w:szCs w:val="18"/>
        </w:rPr>
      </w:pPr>
    </w:p>
    <w:p w14:paraId="58A58DAE" w14:textId="77777777" w:rsidR="009E1503" w:rsidRPr="008D2440" w:rsidRDefault="009E1503" w:rsidP="009E1503">
      <w:pPr>
        <w:jc w:val="both"/>
        <w:rPr>
          <w:rFonts w:ascii="Open Sans" w:hAnsi="Open Sans" w:cs="Open Sans"/>
          <w:sz w:val="18"/>
          <w:szCs w:val="18"/>
        </w:rPr>
      </w:pPr>
    </w:p>
    <w:p w14:paraId="62393DE0" w14:textId="77777777" w:rsidR="009E1503" w:rsidRPr="008D2440" w:rsidRDefault="009E1503" w:rsidP="009E1503">
      <w:pPr>
        <w:jc w:val="both"/>
        <w:rPr>
          <w:rFonts w:ascii="Open Sans" w:hAnsi="Open Sans" w:cs="Open Sans"/>
          <w:sz w:val="18"/>
          <w:szCs w:val="18"/>
        </w:rPr>
      </w:pPr>
    </w:p>
    <w:p w14:paraId="4907A945" w14:textId="77777777" w:rsidR="009E1503" w:rsidRPr="008D2440" w:rsidRDefault="009E1503" w:rsidP="009E1503">
      <w:pPr>
        <w:jc w:val="both"/>
        <w:rPr>
          <w:rFonts w:ascii="Open Sans" w:hAnsi="Open Sans" w:cs="Open Sans"/>
          <w:sz w:val="18"/>
          <w:szCs w:val="18"/>
        </w:rPr>
      </w:pPr>
    </w:p>
    <w:p w14:paraId="45F58F50" w14:textId="77777777" w:rsidR="009E1503" w:rsidRPr="008D2440" w:rsidRDefault="009E1503" w:rsidP="009E1503">
      <w:pPr>
        <w:jc w:val="both"/>
        <w:rPr>
          <w:rFonts w:ascii="Open Sans" w:hAnsi="Open Sans" w:cs="Open Sans"/>
          <w:sz w:val="18"/>
          <w:szCs w:val="18"/>
        </w:rPr>
      </w:pPr>
    </w:p>
    <w:p w14:paraId="7887C255" w14:textId="77777777" w:rsidR="009E1503" w:rsidRPr="008D2440" w:rsidRDefault="009E1503" w:rsidP="009E1503">
      <w:pPr>
        <w:jc w:val="both"/>
        <w:rPr>
          <w:rFonts w:ascii="Open Sans" w:hAnsi="Open Sans" w:cs="Open Sans"/>
          <w:sz w:val="18"/>
          <w:szCs w:val="18"/>
        </w:rPr>
      </w:pPr>
    </w:p>
    <w:p w14:paraId="0B3721A8" w14:textId="77777777" w:rsidR="009E1503" w:rsidRPr="008D2440" w:rsidRDefault="009E1503" w:rsidP="009E1503">
      <w:pPr>
        <w:jc w:val="both"/>
        <w:rPr>
          <w:rFonts w:ascii="Open Sans" w:hAnsi="Open Sans" w:cs="Open Sans"/>
          <w:sz w:val="18"/>
          <w:szCs w:val="18"/>
        </w:rPr>
      </w:pPr>
    </w:p>
    <w:p w14:paraId="5D12D75D" w14:textId="77777777" w:rsidR="009E1503" w:rsidRPr="008D2440" w:rsidRDefault="009E1503" w:rsidP="009E1503">
      <w:pPr>
        <w:jc w:val="both"/>
        <w:rPr>
          <w:rFonts w:ascii="Open Sans" w:hAnsi="Open Sans" w:cs="Open Sans"/>
          <w:sz w:val="18"/>
          <w:szCs w:val="18"/>
        </w:rPr>
      </w:pPr>
    </w:p>
    <w:p w14:paraId="36DCE081" w14:textId="77777777" w:rsidR="009E1503" w:rsidRPr="008D2440" w:rsidRDefault="009E1503" w:rsidP="009E1503">
      <w:pPr>
        <w:jc w:val="both"/>
        <w:rPr>
          <w:rFonts w:ascii="Open Sans" w:hAnsi="Open Sans" w:cs="Open Sans"/>
          <w:sz w:val="18"/>
          <w:szCs w:val="18"/>
        </w:rPr>
      </w:pPr>
    </w:p>
    <w:p w14:paraId="529D86E9" w14:textId="77777777" w:rsidR="009E1503" w:rsidRPr="008D2440" w:rsidRDefault="009E1503" w:rsidP="009E1503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sz w:val="18"/>
          <w:szCs w:val="18"/>
        </w:rPr>
        <w:t>If the gas is heated so that both the pressure and volume are doubled, what is the final temperature?</w:t>
      </w:r>
    </w:p>
    <w:p w14:paraId="004D6E84" w14:textId="77777777" w:rsidR="009E1503" w:rsidRPr="008D2440" w:rsidRDefault="009E150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35957793" w14:textId="77777777" w:rsidR="009E1503" w:rsidRPr="008D2440" w:rsidRDefault="009E150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42191008" w14:textId="77777777" w:rsidR="009E1503" w:rsidRPr="008D2440" w:rsidRDefault="009E150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688CBA9" w14:textId="77777777" w:rsidR="009E1503" w:rsidRPr="008D2440" w:rsidRDefault="009E150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8F9FA8B" w14:textId="77777777" w:rsidR="009E1503" w:rsidRPr="008D2440" w:rsidRDefault="009E150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090D92C5" w14:textId="77777777" w:rsidR="009E1503" w:rsidRPr="008D2440" w:rsidRDefault="009E150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68C45519" w14:textId="77777777" w:rsidR="009E1503" w:rsidRPr="008D2440" w:rsidRDefault="009E150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4F018F80" w14:textId="77777777" w:rsidR="009E1503" w:rsidRPr="008D2440" w:rsidRDefault="009E150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09EAFF2A" w14:textId="77777777" w:rsidR="009E1503" w:rsidRPr="008D2440" w:rsidRDefault="00873F5D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sz w:val="18"/>
          <w:szCs w:val="18"/>
        </w:rPr>
        <w:t xml:space="preserve">  </w:t>
      </w:r>
    </w:p>
    <w:p w14:paraId="174BA3AF" w14:textId="77777777" w:rsidR="009E4C63" w:rsidRPr="008D2440" w:rsidRDefault="009E1503" w:rsidP="009E1503">
      <w:pPr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sz w:val="18"/>
          <w:szCs w:val="18"/>
        </w:rPr>
        <w:t>Gas is contained in an 8.0 litre vessel at a temperature of 20</w:t>
      </w:r>
      <w:r w:rsidRPr="008D2440">
        <w:rPr>
          <w:rFonts w:ascii="Open Sans" w:hAnsi="Open Sans" w:cs="Open Sans"/>
          <w:sz w:val="18"/>
          <w:szCs w:val="18"/>
        </w:rPr>
        <w:sym w:font="Symbol" w:char="F0B0"/>
      </w:r>
      <w:r w:rsidRPr="008D2440">
        <w:rPr>
          <w:rFonts w:ascii="Open Sans" w:hAnsi="Open Sans" w:cs="Open Sans"/>
          <w:sz w:val="18"/>
          <w:szCs w:val="18"/>
        </w:rPr>
        <w:t>C and a pressure of 9.0 atm.</w:t>
      </w:r>
    </w:p>
    <w:p w14:paraId="4BD3379B" w14:textId="77777777" w:rsidR="009E4C63" w:rsidRPr="008D2440" w:rsidRDefault="009E1503" w:rsidP="009E4C63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sz w:val="18"/>
          <w:szCs w:val="18"/>
        </w:rPr>
        <w:t xml:space="preserve">Determine the number of moles of gas in the vessel. </w:t>
      </w:r>
    </w:p>
    <w:p w14:paraId="010916A5" w14:textId="77777777" w:rsidR="009E4C63" w:rsidRPr="008D2440" w:rsidRDefault="009E4C63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54B6698B" w14:textId="299EBF62" w:rsidR="009E4C63" w:rsidRDefault="009E4C63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4A20DFB4" w14:textId="6A32D2B5" w:rsidR="008D2440" w:rsidRDefault="008D2440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3ACA4D2F" w14:textId="77777777" w:rsidR="008D2440" w:rsidRPr="008D2440" w:rsidRDefault="008D2440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74FBDCC6" w14:textId="77777777" w:rsidR="009E4C63" w:rsidRPr="008D2440" w:rsidRDefault="009E4C63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7D519714" w14:textId="77777777" w:rsidR="009E4C63" w:rsidRPr="008D2440" w:rsidRDefault="009E4C63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3E1DE3E9" w14:textId="77777777" w:rsidR="009E4C63" w:rsidRPr="008D2440" w:rsidRDefault="009E4C63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1BBD2F0C" w14:textId="77777777" w:rsidR="009E1503" w:rsidRPr="008D2440" w:rsidRDefault="009E1503" w:rsidP="009E4C63">
      <w:pPr>
        <w:ind w:left="720"/>
        <w:jc w:val="both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sz w:val="18"/>
          <w:szCs w:val="18"/>
        </w:rPr>
        <w:t>b) How many molecules are in the vessel?</w:t>
      </w:r>
    </w:p>
    <w:p w14:paraId="43C2AB30" w14:textId="77777777" w:rsidR="009E1503" w:rsidRPr="008D2440" w:rsidRDefault="009E150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1E2E2363" w14:textId="1931D793" w:rsidR="009E4C63" w:rsidRDefault="009E4C63">
      <w:pPr>
        <w:spacing w:after="160" w:line="259" w:lineRule="auto"/>
        <w:rPr>
          <w:rFonts w:ascii="Open Sans" w:hAnsi="Open Sans" w:cs="Open Sans"/>
          <w:sz w:val="18"/>
          <w:szCs w:val="18"/>
          <w:highlight w:val="lightGray"/>
        </w:rPr>
      </w:pPr>
    </w:p>
    <w:p w14:paraId="2827E65D" w14:textId="1DBD4DF6" w:rsidR="008D2440" w:rsidRDefault="008D2440">
      <w:pPr>
        <w:spacing w:after="160" w:line="259" w:lineRule="auto"/>
        <w:rPr>
          <w:rFonts w:ascii="Open Sans" w:hAnsi="Open Sans" w:cs="Open Sans"/>
          <w:sz w:val="18"/>
          <w:szCs w:val="18"/>
          <w:highlight w:val="lightGray"/>
        </w:rPr>
      </w:pPr>
    </w:p>
    <w:p w14:paraId="0264977C" w14:textId="68141D9A" w:rsidR="008D2440" w:rsidRDefault="008D2440">
      <w:pPr>
        <w:spacing w:after="160" w:line="259" w:lineRule="auto"/>
        <w:rPr>
          <w:rFonts w:ascii="Open Sans" w:hAnsi="Open Sans" w:cs="Open Sans"/>
          <w:sz w:val="18"/>
          <w:szCs w:val="18"/>
          <w:highlight w:val="lightGray"/>
        </w:rPr>
      </w:pPr>
    </w:p>
    <w:p w14:paraId="66C08792" w14:textId="031DC8BB" w:rsidR="008D2440" w:rsidRDefault="008D2440">
      <w:pPr>
        <w:spacing w:after="160" w:line="259" w:lineRule="auto"/>
        <w:rPr>
          <w:rFonts w:ascii="Open Sans" w:hAnsi="Open Sans" w:cs="Open Sans"/>
          <w:sz w:val="18"/>
          <w:szCs w:val="18"/>
          <w:highlight w:val="lightGray"/>
        </w:rPr>
      </w:pPr>
    </w:p>
    <w:p w14:paraId="28AA557F" w14:textId="77777777" w:rsidR="008D2440" w:rsidRPr="008D2440" w:rsidRDefault="008D2440">
      <w:pPr>
        <w:spacing w:after="160" w:line="259" w:lineRule="auto"/>
        <w:rPr>
          <w:rFonts w:ascii="Open Sans" w:hAnsi="Open Sans" w:cs="Open Sans"/>
          <w:sz w:val="18"/>
          <w:szCs w:val="18"/>
          <w:highlight w:val="lightGray"/>
        </w:rPr>
      </w:pPr>
    </w:p>
    <w:p w14:paraId="6B10435C" w14:textId="77777777" w:rsidR="009E4C63" w:rsidRPr="008D2440" w:rsidRDefault="009E1503" w:rsidP="009E4C63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sz w:val="18"/>
          <w:szCs w:val="18"/>
        </w:rPr>
        <w:t>An ideal gas occupies a volume of 1.0 cm</w:t>
      </w:r>
      <w:r w:rsidRPr="008D2440">
        <w:rPr>
          <w:rFonts w:ascii="Open Sans" w:hAnsi="Open Sans" w:cs="Open Sans"/>
          <w:sz w:val="18"/>
          <w:szCs w:val="18"/>
          <w:vertAlign w:val="superscript"/>
        </w:rPr>
        <w:t>3</w:t>
      </w:r>
      <w:r w:rsidRPr="008D2440">
        <w:rPr>
          <w:rFonts w:ascii="Open Sans" w:hAnsi="Open Sans" w:cs="Open Sans"/>
          <w:sz w:val="18"/>
          <w:szCs w:val="18"/>
        </w:rPr>
        <w:t xml:space="preserve"> at 20</w:t>
      </w:r>
      <w:r w:rsidRPr="008D2440">
        <w:rPr>
          <w:rFonts w:ascii="Open Sans" w:hAnsi="Open Sans" w:cs="Open Sans"/>
          <w:sz w:val="18"/>
          <w:szCs w:val="18"/>
        </w:rPr>
        <w:sym w:font="Symbol" w:char="F0B0"/>
      </w:r>
      <w:r w:rsidRPr="008D2440">
        <w:rPr>
          <w:rFonts w:ascii="Open Sans" w:hAnsi="Open Sans" w:cs="Open Sans"/>
          <w:sz w:val="18"/>
          <w:szCs w:val="18"/>
        </w:rPr>
        <w:t xml:space="preserve">C and atmospheric pressure.  </w:t>
      </w:r>
    </w:p>
    <w:p w14:paraId="69F51BAD" w14:textId="77777777" w:rsidR="009E4C63" w:rsidRPr="008D2440" w:rsidRDefault="009E4C63" w:rsidP="009E4C63">
      <w:pPr>
        <w:pStyle w:val="ListParagraph"/>
        <w:jc w:val="both"/>
        <w:rPr>
          <w:rFonts w:ascii="Open Sans" w:hAnsi="Open Sans" w:cs="Open Sans"/>
          <w:sz w:val="18"/>
          <w:szCs w:val="18"/>
        </w:rPr>
      </w:pPr>
    </w:p>
    <w:p w14:paraId="7B33B467" w14:textId="77777777" w:rsidR="009E4C63" w:rsidRPr="008D2440" w:rsidRDefault="009E1503" w:rsidP="009E4C63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sz w:val="18"/>
          <w:szCs w:val="18"/>
        </w:rPr>
        <w:t xml:space="preserve">Determine the number of molecules of gas in the container. </w:t>
      </w:r>
    </w:p>
    <w:p w14:paraId="099CDD97" w14:textId="77777777" w:rsidR="009E4C63" w:rsidRPr="008D2440" w:rsidRDefault="009E4C63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61ED9B3B" w14:textId="321366AF" w:rsidR="009E4C63" w:rsidRDefault="009E4C63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2D571A5F" w14:textId="019B7D57" w:rsidR="008D2440" w:rsidRDefault="008D2440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45242961" w14:textId="17543F9D" w:rsidR="008D2440" w:rsidRDefault="008D2440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16193305" w14:textId="5FC6F725" w:rsidR="008D2440" w:rsidRDefault="008D2440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6F042659" w14:textId="77777777" w:rsidR="008D2440" w:rsidRPr="008D2440" w:rsidRDefault="008D2440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73691B2B" w14:textId="77777777" w:rsidR="009E4C63" w:rsidRPr="008D2440" w:rsidRDefault="009E4C63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224440AD" w14:textId="77777777" w:rsidR="009E4C63" w:rsidRPr="008D2440" w:rsidRDefault="009E4C63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2F71F0A9" w14:textId="77777777" w:rsidR="009E4C63" w:rsidRPr="008D2440" w:rsidRDefault="009E4C63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412A45A2" w14:textId="77777777" w:rsidR="009E4C63" w:rsidRPr="008D2440" w:rsidRDefault="009E4C63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0DBE2136" w14:textId="77777777" w:rsidR="009E4C63" w:rsidRPr="008D2440" w:rsidRDefault="009E4C63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520CC16C" w14:textId="77777777" w:rsidR="009E4C63" w:rsidRPr="008D2440" w:rsidRDefault="009E4C63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4E653DE6" w14:textId="77777777" w:rsidR="009E1503" w:rsidRPr="008D2440" w:rsidRDefault="009E1503" w:rsidP="009E4C63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sz w:val="18"/>
          <w:szCs w:val="18"/>
        </w:rPr>
        <w:t>b) If the pressure of the 1.0 cm</w:t>
      </w:r>
      <w:r w:rsidRPr="008D2440">
        <w:rPr>
          <w:rFonts w:ascii="Open Sans" w:hAnsi="Open Sans" w:cs="Open Sans"/>
          <w:sz w:val="18"/>
          <w:szCs w:val="18"/>
          <w:vertAlign w:val="superscript"/>
        </w:rPr>
        <w:t>3</w:t>
      </w:r>
      <w:r w:rsidRPr="008D2440">
        <w:rPr>
          <w:rFonts w:ascii="Open Sans" w:hAnsi="Open Sans" w:cs="Open Sans"/>
          <w:sz w:val="18"/>
          <w:szCs w:val="18"/>
        </w:rPr>
        <w:t xml:space="preserve"> volume is reduced to 1.0 × 10</w:t>
      </w:r>
      <w:r w:rsidRPr="008D2440">
        <w:rPr>
          <w:rFonts w:ascii="Open Sans" w:hAnsi="Open Sans" w:cs="Open Sans"/>
          <w:sz w:val="18"/>
          <w:szCs w:val="18"/>
          <w:vertAlign w:val="superscript"/>
        </w:rPr>
        <w:t>-11</w:t>
      </w:r>
      <w:r w:rsidRPr="008D2440">
        <w:rPr>
          <w:rFonts w:ascii="Open Sans" w:hAnsi="Open Sans" w:cs="Open Sans"/>
          <w:sz w:val="18"/>
          <w:szCs w:val="18"/>
        </w:rPr>
        <w:t xml:space="preserve"> Pa (an extremely good vacuum) while the temperature remains constant, how many moles of gas remain in the container?</w:t>
      </w:r>
    </w:p>
    <w:p w14:paraId="1D048F73" w14:textId="77777777" w:rsidR="009E1503" w:rsidRPr="008D2440" w:rsidRDefault="009E150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3000206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425A7273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22E5908D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BE744D7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248E138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0F4F783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60C83215" w14:textId="0D40115B" w:rsidR="009E4C63" w:rsidRDefault="009E4C63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579B26F0" w14:textId="77777777" w:rsidR="008D2440" w:rsidRPr="008D2440" w:rsidRDefault="008D2440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7B363321" w14:textId="77777777" w:rsidR="009E4C63" w:rsidRPr="008D2440" w:rsidRDefault="009E4C63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69548195" w14:textId="77777777" w:rsidR="009E4C63" w:rsidRPr="008D2440" w:rsidRDefault="009E4C63" w:rsidP="009E4C63">
      <w:pPr>
        <w:jc w:val="both"/>
        <w:rPr>
          <w:rFonts w:ascii="Open Sans" w:hAnsi="Open Sans" w:cs="Open Sans"/>
          <w:sz w:val="18"/>
          <w:szCs w:val="18"/>
        </w:rPr>
      </w:pPr>
    </w:p>
    <w:p w14:paraId="69FC1010" w14:textId="77777777" w:rsidR="009E1503" w:rsidRPr="008D2440" w:rsidRDefault="009E150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060114FA" w14:textId="77777777" w:rsidR="009E1503" w:rsidRPr="008D2440" w:rsidRDefault="009E1503" w:rsidP="009E4C63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sz w:val="18"/>
          <w:szCs w:val="18"/>
        </w:rPr>
        <w:t xml:space="preserve">A cylinder with a movable piston contains gas at a temperature of 27.0 </w:t>
      </w:r>
      <w:r w:rsidR="009E4C63" w:rsidRPr="008D2440">
        <w:rPr>
          <w:rFonts w:ascii="Open Sans" w:hAnsi="Open Sans" w:cs="Open Sans"/>
          <w:sz w:val="18"/>
          <w:szCs w:val="18"/>
        </w:rPr>
        <w:t>°</w:t>
      </w:r>
      <w:r w:rsidRPr="008D2440">
        <w:rPr>
          <w:rFonts w:ascii="Open Sans" w:hAnsi="Open Sans" w:cs="Open Sans"/>
          <w:sz w:val="18"/>
          <w:szCs w:val="18"/>
        </w:rPr>
        <w:t>C, a volume of 1.50 m</w:t>
      </w:r>
      <w:r w:rsidRPr="008D2440">
        <w:rPr>
          <w:rFonts w:ascii="Open Sans" w:hAnsi="Open Sans" w:cs="Open Sans"/>
          <w:sz w:val="18"/>
          <w:szCs w:val="18"/>
          <w:vertAlign w:val="superscript"/>
        </w:rPr>
        <w:t>3</w:t>
      </w:r>
      <w:r w:rsidRPr="008D2440">
        <w:rPr>
          <w:rFonts w:ascii="Open Sans" w:hAnsi="Open Sans" w:cs="Open Sans"/>
          <w:sz w:val="18"/>
          <w:szCs w:val="18"/>
        </w:rPr>
        <w:t>, and an absolute pressure of 0.200 × 10</w:t>
      </w:r>
      <w:r w:rsidRPr="008D2440">
        <w:rPr>
          <w:rFonts w:ascii="Open Sans" w:hAnsi="Open Sans" w:cs="Open Sans"/>
          <w:sz w:val="18"/>
          <w:szCs w:val="18"/>
          <w:vertAlign w:val="superscript"/>
        </w:rPr>
        <w:t>5</w:t>
      </w:r>
      <w:r w:rsidRPr="008D2440">
        <w:rPr>
          <w:rFonts w:ascii="Open Sans" w:hAnsi="Open Sans" w:cs="Open Sans"/>
          <w:sz w:val="18"/>
          <w:szCs w:val="18"/>
        </w:rPr>
        <w:t xml:space="preserve"> Pa.  What will be its final temperature if the gas is compressed to 0.700 m</w:t>
      </w:r>
      <w:r w:rsidRPr="008D2440">
        <w:rPr>
          <w:rFonts w:ascii="Open Sans" w:hAnsi="Open Sans" w:cs="Open Sans"/>
          <w:sz w:val="18"/>
          <w:szCs w:val="18"/>
          <w:vertAlign w:val="superscript"/>
        </w:rPr>
        <w:t>3</w:t>
      </w:r>
      <w:r w:rsidRPr="008D2440">
        <w:rPr>
          <w:rFonts w:ascii="Open Sans" w:hAnsi="Open Sans" w:cs="Open Sans"/>
          <w:sz w:val="18"/>
          <w:szCs w:val="18"/>
        </w:rPr>
        <w:t xml:space="preserve"> and the absolute pressure increases to 0.800 × 10</w:t>
      </w:r>
      <w:r w:rsidRPr="008D2440">
        <w:rPr>
          <w:rFonts w:ascii="Open Sans" w:hAnsi="Open Sans" w:cs="Open Sans"/>
          <w:sz w:val="18"/>
          <w:szCs w:val="18"/>
          <w:vertAlign w:val="superscript"/>
        </w:rPr>
        <w:t>5</w:t>
      </w:r>
      <w:r w:rsidRPr="008D2440">
        <w:rPr>
          <w:rFonts w:ascii="Open Sans" w:hAnsi="Open Sans" w:cs="Open Sans"/>
          <w:sz w:val="18"/>
          <w:szCs w:val="18"/>
        </w:rPr>
        <w:t xml:space="preserve"> </w:t>
      </w:r>
      <w:proofErr w:type="gramStart"/>
      <w:r w:rsidRPr="008D2440">
        <w:rPr>
          <w:rFonts w:ascii="Open Sans" w:hAnsi="Open Sans" w:cs="Open Sans"/>
          <w:sz w:val="18"/>
          <w:szCs w:val="18"/>
        </w:rPr>
        <w:t>Pa.</w:t>
      </w:r>
      <w:proofErr w:type="gramEnd"/>
    </w:p>
    <w:p w14:paraId="728E6228" w14:textId="77777777" w:rsidR="009E1503" w:rsidRPr="008D2440" w:rsidRDefault="009E150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B58803B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6D3C4041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3B7A023D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2B4A51E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772F4A42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6C40C86D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0C55E095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59565A8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F69BA57" w14:textId="77777777" w:rsidR="009E4C63" w:rsidRPr="008D2440" w:rsidRDefault="009E4C63">
      <w:pPr>
        <w:spacing w:after="160" w:line="259" w:lineRule="auto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sz w:val="18"/>
          <w:szCs w:val="18"/>
        </w:rPr>
        <w:br w:type="page"/>
      </w:r>
    </w:p>
    <w:p w14:paraId="761E936A" w14:textId="77777777" w:rsidR="009E1503" w:rsidRPr="008D2440" w:rsidRDefault="009E1503" w:rsidP="009E4C63">
      <w:pPr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sz w:val="18"/>
          <w:szCs w:val="18"/>
        </w:rPr>
        <w:lastRenderedPageBreak/>
        <w:t xml:space="preserve">Gas is confined in a tank at a pressure of 10.0 </w:t>
      </w:r>
      <w:proofErr w:type="spellStart"/>
      <w:r w:rsidRPr="008D2440">
        <w:rPr>
          <w:rFonts w:ascii="Open Sans" w:hAnsi="Open Sans" w:cs="Open Sans"/>
          <w:sz w:val="18"/>
          <w:szCs w:val="18"/>
        </w:rPr>
        <w:t>atm</w:t>
      </w:r>
      <w:proofErr w:type="spellEnd"/>
      <w:r w:rsidRPr="008D2440">
        <w:rPr>
          <w:rFonts w:ascii="Open Sans" w:hAnsi="Open Sans" w:cs="Open Sans"/>
          <w:sz w:val="18"/>
          <w:szCs w:val="18"/>
        </w:rPr>
        <w:t xml:space="preserve"> and a temperature of 15.0 </w:t>
      </w:r>
      <w:r w:rsidRPr="008D2440">
        <w:rPr>
          <w:rFonts w:ascii="Open Sans" w:hAnsi="Open Sans" w:cs="Open Sans"/>
          <w:sz w:val="18"/>
          <w:szCs w:val="18"/>
        </w:rPr>
        <w:sym w:font="Symbol" w:char="F0B0"/>
      </w:r>
      <w:r w:rsidRPr="008D2440">
        <w:rPr>
          <w:rFonts w:ascii="Open Sans" w:hAnsi="Open Sans" w:cs="Open Sans"/>
          <w:sz w:val="18"/>
          <w:szCs w:val="18"/>
        </w:rPr>
        <w:t xml:space="preserve">C.  If half of the gas is withdrawn and the temperature is raised to 65.0 </w:t>
      </w:r>
      <w:r w:rsidRPr="008D2440">
        <w:rPr>
          <w:rFonts w:ascii="Open Sans" w:hAnsi="Open Sans" w:cs="Open Sans"/>
          <w:sz w:val="18"/>
          <w:szCs w:val="18"/>
        </w:rPr>
        <w:sym w:font="Symbol" w:char="F0B0"/>
      </w:r>
      <w:r w:rsidRPr="008D2440">
        <w:rPr>
          <w:rFonts w:ascii="Open Sans" w:hAnsi="Open Sans" w:cs="Open Sans"/>
          <w:sz w:val="18"/>
          <w:szCs w:val="18"/>
        </w:rPr>
        <w:t>C, what is the new pressure in the tank?</w:t>
      </w:r>
    </w:p>
    <w:p w14:paraId="0E0A345C" w14:textId="77777777" w:rsidR="009E1503" w:rsidRPr="008D2440" w:rsidRDefault="009E150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388761CC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3CBFA7AD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1F906626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01AB9288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2E210CE7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44F8B4D0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143D7791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1520ADA6" w14:textId="7DFFDF55" w:rsidR="009E4C63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C27C939" w14:textId="7D5F6798" w:rsidR="008D2440" w:rsidRDefault="008D2440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01634E5" w14:textId="7EF806A3" w:rsidR="008D2440" w:rsidRDefault="008D2440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0C238611" w14:textId="49DAEE8D" w:rsidR="008D2440" w:rsidRDefault="008D2440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6EFE6FC9" w14:textId="77777777" w:rsidR="008D2440" w:rsidRPr="008D2440" w:rsidRDefault="008D2440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21B28715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8F4F8EF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48FECD87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721F92AD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404AE07F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13934679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14035DBC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602FBD9A" w14:textId="36B0DC61" w:rsidR="009E1503" w:rsidRPr="008D2440" w:rsidRDefault="009E1503" w:rsidP="009E4C63">
      <w:pPr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sz w:val="18"/>
          <w:szCs w:val="18"/>
        </w:rPr>
        <w:t xml:space="preserve">A weather balloon is designed to expand to a maximum radius of </w:t>
      </w:r>
      <w:r w:rsidR="007C7968">
        <w:rPr>
          <w:rFonts w:ascii="Open Sans" w:hAnsi="Open Sans" w:cs="Open Sans"/>
          <w:sz w:val="18"/>
          <w:szCs w:val="18"/>
        </w:rPr>
        <w:t>1</w:t>
      </w:r>
      <w:r w:rsidRPr="008D2440">
        <w:rPr>
          <w:rFonts w:ascii="Open Sans" w:hAnsi="Open Sans" w:cs="Open Sans"/>
          <w:sz w:val="18"/>
          <w:szCs w:val="18"/>
        </w:rPr>
        <w:t xml:space="preserve">0 m when in flight at its working altitude, where the air pressure is 0.030 </w:t>
      </w:r>
      <w:proofErr w:type="spellStart"/>
      <w:r w:rsidRPr="008D2440">
        <w:rPr>
          <w:rFonts w:ascii="Open Sans" w:hAnsi="Open Sans" w:cs="Open Sans"/>
          <w:sz w:val="18"/>
          <w:szCs w:val="18"/>
        </w:rPr>
        <w:t>atm</w:t>
      </w:r>
      <w:proofErr w:type="spellEnd"/>
      <w:r w:rsidRPr="008D2440">
        <w:rPr>
          <w:rFonts w:ascii="Open Sans" w:hAnsi="Open Sans" w:cs="Open Sans"/>
          <w:sz w:val="18"/>
          <w:szCs w:val="18"/>
        </w:rPr>
        <w:t xml:space="preserve"> and the temperature is 200 K.  If the balloon is filled at atmospheric pressure and 300 K, what is the radius at lift off?</w:t>
      </w:r>
    </w:p>
    <w:p w14:paraId="2289A1A7" w14:textId="77777777" w:rsidR="009E1503" w:rsidRPr="008D2440" w:rsidRDefault="009E150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150B3BF1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3483045" wp14:editId="7370863A">
            <wp:simplePos x="0" y="0"/>
            <wp:positionH relativeFrom="column">
              <wp:posOffset>4236720</wp:posOffset>
            </wp:positionH>
            <wp:positionV relativeFrom="paragraph">
              <wp:posOffset>20955</wp:posOffset>
            </wp:positionV>
            <wp:extent cx="2012950" cy="1511162"/>
            <wp:effectExtent l="0" t="0" r="6350" b="0"/>
            <wp:wrapNone/>
            <wp:docPr id="1" name="Picture 1" descr="Image result for weather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ather ball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51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74FD6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128EA2EE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050D4461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6904EE64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7D3A5228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416ED4F2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3EC310A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27222068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6341EC1A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730B95BB" w14:textId="77777777" w:rsidR="009E4C63" w:rsidRPr="008D2440" w:rsidRDefault="009E4C63" w:rsidP="009E1503">
      <w:pPr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1E7C238B" w14:textId="77777777" w:rsidR="009E4C63" w:rsidRPr="008D2440" w:rsidRDefault="009E4C63">
      <w:pPr>
        <w:spacing w:after="160" w:line="259" w:lineRule="auto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sz w:val="18"/>
          <w:szCs w:val="18"/>
        </w:rPr>
        <w:br w:type="page"/>
      </w:r>
    </w:p>
    <w:p w14:paraId="1B6C41AC" w14:textId="77777777" w:rsidR="009E1503" w:rsidRPr="008D2440" w:rsidRDefault="009E1503" w:rsidP="009E4C63">
      <w:pPr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8D2440">
        <w:rPr>
          <w:rFonts w:ascii="Open Sans" w:hAnsi="Open Sans" w:cs="Open Sans"/>
          <w:sz w:val="18"/>
          <w:szCs w:val="18"/>
        </w:rPr>
        <w:lastRenderedPageBreak/>
        <w:t xml:space="preserve">The density of helium gas at </w:t>
      </w:r>
      <w:r w:rsidRPr="007C7968">
        <w:rPr>
          <w:rFonts w:ascii="Open Sans" w:hAnsi="Open Sans" w:cs="Open Sans"/>
          <w:i/>
          <w:iCs/>
          <w:sz w:val="18"/>
          <w:szCs w:val="18"/>
        </w:rPr>
        <w:t xml:space="preserve">T </w:t>
      </w:r>
      <w:r w:rsidRPr="008D2440">
        <w:rPr>
          <w:rFonts w:ascii="Open Sans" w:hAnsi="Open Sans" w:cs="Open Sans"/>
          <w:sz w:val="18"/>
          <w:szCs w:val="18"/>
        </w:rPr>
        <w:t xml:space="preserve">= 0 </w:t>
      </w:r>
      <w:r w:rsidRPr="008D2440">
        <w:rPr>
          <w:rFonts w:ascii="Open Sans" w:hAnsi="Open Sans" w:cs="Open Sans"/>
          <w:sz w:val="18"/>
          <w:szCs w:val="18"/>
        </w:rPr>
        <w:sym w:font="Symbol" w:char="F0B0"/>
      </w:r>
      <w:r w:rsidRPr="008D2440">
        <w:rPr>
          <w:rFonts w:ascii="Open Sans" w:hAnsi="Open Sans" w:cs="Open Sans"/>
          <w:sz w:val="18"/>
          <w:szCs w:val="18"/>
        </w:rPr>
        <w:t>C and atmospheric pressure is 0.179 kg</w:t>
      </w:r>
      <w:r w:rsidR="009E4C63" w:rsidRPr="008D2440">
        <w:rPr>
          <w:rFonts w:ascii="Open Sans" w:hAnsi="Open Sans" w:cs="Open Sans"/>
          <w:sz w:val="18"/>
          <w:szCs w:val="18"/>
        </w:rPr>
        <w:t>/</w:t>
      </w:r>
      <w:r w:rsidRPr="008D2440">
        <w:rPr>
          <w:rFonts w:ascii="Open Sans" w:hAnsi="Open Sans" w:cs="Open Sans"/>
          <w:sz w:val="18"/>
          <w:szCs w:val="18"/>
        </w:rPr>
        <w:t>m</w:t>
      </w:r>
      <w:r w:rsidRPr="008D2440">
        <w:rPr>
          <w:rFonts w:ascii="Open Sans" w:hAnsi="Open Sans" w:cs="Open Sans"/>
          <w:sz w:val="18"/>
          <w:szCs w:val="18"/>
          <w:vertAlign w:val="superscript"/>
        </w:rPr>
        <w:t>3</w:t>
      </w:r>
      <w:r w:rsidRPr="008D2440">
        <w:rPr>
          <w:rFonts w:ascii="Open Sans" w:hAnsi="Open Sans" w:cs="Open Sans"/>
          <w:sz w:val="18"/>
          <w:szCs w:val="18"/>
        </w:rPr>
        <w:t xml:space="preserve">.  The temperature is then raised to </w:t>
      </w:r>
      <w:r w:rsidRPr="007C7968">
        <w:rPr>
          <w:rFonts w:ascii="Open Sans" w:hAnsi="Open Sans" w:cs="Open Sans"/>
          <w:i/>
          <w:iCs/>
          <w:sz w:val="18"/>
          <w:szCs w:val="18"/>
        </w:rPr>
        <w:t>T</w:t>
      </w:r>
      <w:r w:rsidRPr="008D2440">
        <w:rPr>
          <w:rFonts w:ascii="Open Sans" w:hAnsi="Open Sans" w:cs="Open Sans"/>
          <w:sz w:val="18"/>
          <w:szCs w:val="18"/>
        </w:rPr>
        <w:t xml:space="preserve"> = 100</w:t>
      </w:r>
      <w:r w:rsidRPr="008D2440">
        <w:rPr>
          <w:rFonts w:ascii="Open Sans" w:hAnsi="Open Sans" w:cs="Open Sans"/>
          <w:sz w:val="18"/>
          <w:szCs w:val="18"/>
        </w:rPr>
        <w:sym w:font="Symbol" w:char="F0B0"/>
      </w:r>
      <w:r w:rsidRPr="008D2440">
        <w:rPr>
          <w:rFonts w:ascii="Open Sans" w:hAnsi="Open Sans" w:cs="Open Sans"/>
          <w:sz w:val="18"/>
          <w:szCs w:val="18"/>
        </w:rPr>
        <w:t>C, but the pressure is kept constant.  Assuming that helium is ideal, calculate the new density of the gas.</w:t>
      </w:r>
    </w:p>
    <w:p w14:paraId="2320237A" w14:textId="77777777" w:rsidR="00737ED9" w:rsidRPr="008D2440" w:rsidRDefault="00737ED9" w:rsidP="009E4C63">
      <w:pPr>
        <w:spacing w:after="200"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5AFF4E8A" w14:textId="77777777" w:rsidR="008D2440" w:rsidRPr="008D2440" w:rsidRDefault="008D2440">
      <w:pPr>
        <w:spacing w:after="200" w:line="276" w:lineRule="auto"/>
        <w:jc w:val="both"/>
        <w:rPr>
          <w:rFonts w:ascii="Open Sans" w:hAnsi="Open Sans" w:cs="Open Sans"/>
          <w:sz w:val="18"/>
          <w:szCs w:val="18"/>
        </w:rPr>
      </w:pPr>
    </w:p>
    <w:sectPr w:rsidR="008D2440" w:rsidRPr="008D2440" w:rsidSect="00591904">
      <w:head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679E8" w14:textId="77777777" w:rsidR="004F79DA" w:rsidRDefault="004F79DA" w:rsidP="008D2440">
      <w:r>
        <w:separator/>
      </w:r>
    </w:p>
  </w:endnote>
  <w:endnote w:type="continuationSeparator" w:id="0">
    <w:p w14:paraId="2AFC903A" w14:textId="77777777" w:rsidR="004F79DA" w:rsidRDefault="004F79DA" w:rsidP="008D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86CCB" w14:textId="77777777" w:rsidR="004F79DA" w:rsidRDefault="004F79DA" w:rsidP="008D2440">
      <w:r>
        <w:separator/>
      </w:r>
    </w:p>
  </w:footnote>
  <w:footnote w:type="continuationSeparator" w:id="0">
    <w:p w14:paraId="04FBA254" w14:textId="77777777" w:rsidR="004F79DA" w:rsidRDefault="004F79DA" w:rsidP="008D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4E31E" w14:textId="2876C78F" w:rsidR="008D2440" w:rsidRPr="008D2440" w:rsidRDefault="008D2440">
    <w:pPr>
      <w:pStyle w:val="Header"/>
      <w:rPr>
        <w:rFonts w:ascii="Open Sans" w:hAnsi="Open Sans" w:cs="Open Sans"/>
        <w:sz w:val="18"/>
        <w:szCs w:val="18"/>
      </w:rPr>
    </w:pPr>
    <w:r w:rsidRPr="008D2440">
      <w:rPr>
        <w:rFonts w:ascii="Open Sans" w:hAnsi="Open Sans" w:cs="Open Sans"/>
        <w:sz w:val="18"/>
        <w:szCs w:val="18"/>
      </w:rPr>
      <w:t>Bermuda College</w:t>
    </w:r>
    <w:r w:rsidRPr="008D2440">
      <w:rPr>
        <w:rFonts w:ascii="Open Sans" w:hAnsi="Open Sans" w:cs="Open Sans"/>
        <w:sz w:val="18"/>
        <w:szCs w:val="18"/>
      </w:rPr>
      <w:tab/>
    </w:r>
    <w:r w:rsidRPr="008D2440">
      <w:rPr>
        <w:rFonts w:ascii="Open Sans" w:hAnsi="Open Sans" w:cs="Open Sans"/>
        <w:sz w:val="18"/>
        <w:szCs w:val="18"/>
      </w:rPr>
      <w:tab/>
      <w:t>Principles of Physics II</w:t>
    </w:r>
  </w:p>
  <w:p w14:paraId="6F5D5894" w14:textId="77777777" w:rsidR="008D2440" w:rsidRDefault="008D2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4EC"/>
    <w:multiLevelType w:val="hybridMultilevel"/>
    <w:tmpl w:val="F2E86E02"/>
    <w:lvl w:ilvl="0" w:tplc="B4A82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528A7"/>
    <w:multiLevelType w:val="hybridMultilevel"/>
    <w:tmpl w:val="B650B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24B79"/>
    <w:multiLevelType w:val="hybridMultilevel"/>
    <w:tmpl w:val="5748E1D0"/>
    <w:lvl w:ilvl="0" w:tplc="C2CA4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DC7E06"/>
    <w:multiLevelType w:val="hybridMultilevel"/>
    <w:tmpl w:val="7BD40E2A"/>
    <w:lvl w:ilvl="0" w:tplc="75140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03"/>
    <w:rsid w:val="00195D4E"/>
    <w:rsid w:val="004F79DA"/>
    <w:rsid w:val="00591904"/>
    <w:rsid w:val="00737ED9"/>
    <w:rsid w:val="007C7968"/>
    <w:rsid w:val="008722E9"/>
    <w:rsid w:val="00873F5D"/>
    <w:rsid w:val="008D2440"/>
    <w:rsid w:val="009E1503"/>
    <w:rsid w:val="009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E194"/>
  <w15:chartTrackingRefBased/>
  <w15:docId w15:val="{431B2AF0-9DAF-4C04-92FA-D459FB47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503"/>
    <w:rPr>
      <w:color w:val="808080"/>
    </w:rPr>
  </w:style>
  <w:style w:type="table" w:styleId="TableGrid">
    <w:name w:val="Table Grid"/>
    <w:basedOn w:val="TableNormal"/>
    <w:uiPriority w:val="39"/>
    <w:rsid w:val="009E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63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2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2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44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5</cp:revision>
  <cp:lastPrinted>2021-02-08T13:13:00Z</cp:lastPrinted>
  <dcterms:created xsi:type="dcterms:W3CDTF">2020-01-18T21:49:00Z</dcterms:created>
  <dcterms:modified xsi:type="dcterms:W3CDTF">2021-02-08T13:13:00Z</dcterms:modified>
</cp:coreProperties>
</file>